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id w:val="10729564"/>
        <w:docPartObj>
          <w:docPartGallery w:val="Cover Pages"/>
          <w:docPartUnique/>
        </w:docPartObj>
      </w:sdtPr>
      <w:sdtEndPr>
        <w:rPr>
          <w:szCs w:val="20"/>
        </w:rPr>
      </w:sdtEndPr>
      <w:sdtContent>
        <w:sdt>
          <w:sdtPr>
            <w:rPr>
              <w:b/>
              <w:bCs/>
            </w:rPr>
            <w:id w:val="-1983382874"/>
            <w:docPartObj>
              <w:docPartGallery w:val="Cover Pages"/>
              <w:docPartUnique/>
            </w:docPartObj>
          </w:sdtPr>
          <w:sdtEndPr>
            <w:rPr>
              <w:b w:val="0"/>
            </w:rPr>
          </w:sdtEndPr>
          <w:sdtContent>
            <w:p w14:paraId="75904AD7" w14:textId="5185B7E6" w:rsidR="00E230E9" w:rsidRPr="0029487F" w:rsidRDefault="00E230E9" w:rsidP="00E230E9">
              <w:pPr>
                <w:rPr>
                  <w:rFonts w:asciiTheme="minorHAnsi" w:eastAsiaTheme="majorEastAsia" w:hAnsiTheme="minorHAnsi" w:cstheme="majorBidi"/>
                  <w:b/>
                  <w:i/>
                  <w:iCs/>
                  <w:color w:val="003865" w:themeColor="accent1"/>
                  <w:sz w:val="32"/>
                  <w:szCs w:val="32"/>
                </w:rPr>
              </w:pPr>
              <w:r>
                <w:rPr>
                  <w:b/>
                  <w:color w:val="003865"/>
                  <w:sz w:val="40"/>
                  <w:szCs w:val="40"/>
                </w:rPr>
                <w:t>Email Template 2</w:t>
              </w:r>
            </w:p>
            <w:p w14:paraId="1D600D15" w14:textId="0A38DFFB" w:rsidR="00E230E9" w:rsidRDefault="00E230E9" w:rsidP="00E230E9">
              <w:pPr>
                <w:rPr>
                  <w:rFonts w:asciiTheme="minorHAnsi" w:eastAsiaTheme="majorEastAsia" w:hAnsiTheme="minorHAnsi" w:cstheme="majorBidi"/>
                  <w:b/>
                  <w:i/>
                  <w:iCs/>
                  <w:color w:val="003865" w:themeColor="accent1"/>
                  <w:sz w:val="32"/>
                  <w:szCs w:val="32"/>
                </w:rPr>
              </w:pPr>
              <w:r w:rsidRPr="0029487F">
                <w:rPr>
                  <w:rFonts w:asciiTheme="minorHAnsi" w:eastAsiaTheme="majorEastAsia" w:hAnsiTheme="minorHAnsi" w:cstheme="majorBidi"/>
                  <w:b/>
                  <w:i/>
                  <w:iCs/>
                  <w:color w:val="003865" w:themeColor="accent1"/>
                  <w:sz w:val="32"/>
                  <w:szCs w:val="32"/>
                </w:rPr>
                <w:t xml:space="preserve">Day before </w:t>
              </w:r>
              <w:r>
                <w:rPr>
                  <w:rFonts w:asciiTheme="minorHAnsi" w:eastAsiaTheme="majorEastAsia" w:hAnsiTheme="minorHAnsi" w:cstheme="majorBidi"/>
                  <w:b/>
                  <w:i/>
                  <w:iCs/>
                  <w:color w:val="003865" w:themeColor="accent1"/>
                  <w:sz w:val="32"/>
                  <w:szCs w:val="32"/>
                </w:rPr>
                <w:t>worksite</w:t>
              </w:r>
              <w:r w:rsidRPr="0029487F">
                <w:rPr>
                  <w:rFonts w:asciiTheme="minorHAnsi" w:eastAsiaTheme="majorEastAsia" w:hAnsiTheme="minorHAnsi" w:cstheme="majorBidi"/>
                  <w:b/>
                  <w:i/>
                  <w:iCs/>
                  <w:color w:val="003865" w:themeColor="accent1"/>
                  <w:sz w:val="32"/>
                  <w:szCs w:val="32"/>
                </w:rPr>
                <w:t xml:space="preserve"> clinic.</w:t>
              </w:r>
            </w:p>
            <w:p w14:paraId="08E2A750" w14:textId="00BFCBB5" w:rsidR="00E230E9" w:rsidRPr="0029487F" w:rsidRDefault="00E230E9" w:rsidP="00E230E9">
              <w:pPr>
                <w:rPr>
                  <w:rFonts w:eastAsiaTheme="majorEastAsia"/>
                </w:rPr>
              </w:pPr>
              <w:r>
                <w:rPr>
                  <w:rFonts w:eastAsiaTheme="majorEastAsia"/>
                </w:rPr>
                <w:t xml:space="preserve">[If you are not using Signup, change the first sentence to Stop by to get your </w:t>
              </w:r>
              <w:r w:rsidR="002A7AC4">
                <w:rPr>
                  <w:rFonts w:eastAsiaTheme="majorEastAsia"/>
                </w:rPr>
                <w:t>vaccinations</w:t>
              </w:r>
              <w:r>
                <w:rPr>
                  <w:rFonts w:eastAsiaTheme="majorEastAsia"/>
                </w:rPr>
                <w:t xml:space="preserve"> tomorrow. Delete the link and reference to sign up in the text]</w:t>
              </w:r>
            </w:p>
            <w:p w14:paraId="7A3962E1" w14:textId="4F1AD56F" w:rsidR="00E230E9" w:rsidRPr="0029487F" w:rsidRDefault="00E230E9" w:rsidP="00E230E9">
              <w:pPr>
                <w:keepNext/>
                <w:spacing w:before="240" w:after="120"/>
                <w:outlineLvl w:val="2"/>
                <w:rPr>
                  <w:rFonts w:asciiTheme="minorHAnsi" w:eastAsiaTheme="majorEastAsia" w:hAnsiTheme="minorHAnsi" w:cs="Arial"/>
                  <w:b/>
                  <w:color w:val="003865" w:themeColor="accent1"/>
                  <w:sz w:val="26"/>
                  <w:szCs w:val="24"/>
                </w:rPr>
              </w:pPr>
              <w:r w:rsidRPr="0029487F">
                <w:rPr>
                  <w:rFonts w:asciiTheme="minorHAnsi" w:eastAsiaTheme="majorEastAsia" w:hAnsiTheme="minorHAnsi" w:cs="Arial"/>
                  <w:b/>
                  <w:color w:val="003865" w:themeColor="accent1"/>
                  <w:sz w:val="26"/>
                  <w:szCs w:val="24"/>
                </w:rPr>
                <w:t xml:space="preserve">Subject: Get your </w:t>
              </w:r>
              <w:r w:rsidR="002A7AC4">
                <w:rPr>
                  <w:rFonts w:asciiTheme="minorHAnsi" w:eastAsiaTheme="majorEastAsia" w:hAnsiTheme="minorHAnsi" w:cs="Arial"/>
                  <w:b/>
                  <w:color w:val="003865" w:themeColor="accent1"/>
                  <w:sz w:val="26"/>
                  <w:szCs w:val="24"/>
                </w:rPr>
                <w:t xml:space="preserve">flu </w:t>
              </w:r>
              <w:r w:rsidR="005D71A5">
                <w:rPr>
                  <w:rFonts w:asciiTheme="minorHAnsi" w:eastAsiaTheme="majorEastAsia" w:hAnsiTheme="minorHAnsi" w:cs="Arial"/>
                  <w:b/>
                  <w:color w:val="003865" w:themeColor="accent1"/>
                  <w:sz w:val="26"/>
                  <w:szCs w:val="24"/>
                </w:rPr>
                <w:t>shot</w:t>
              </w:r>
              <w:r w:rsidRPr="0029487F">
                <w:rPr>
                  <w:rFonts w:asciiTheme="minorHAnsi" w:eastAsiaTheme="majorEastAsia" w:hAnsiTheme="minorHAnsi" w:cs="Arial"/>
                  <w:b/>
                  <w:color w:val="003865" w:themeColor="accent1"/>
                  <w:sz w:val="26"/>
                  <w:szCs w:val="24"/>
                </w:rPr>
                <w:t xml:space="preserve"> at work tomorrow</w:t>
              </w:r>
            </w:p>
            <w:p w14:paraId="06934222" w14:textId="59FBAB42" w:rsidR="00E230E9" w:rsidRPr="0029487F" w:rsidRDefault="00E230E9" w:rsidP="00E230E9">
              <w:r w:rsidRPr="0029487F">
                <w:t xml:space="preserve">There is still time to sign up to get your </w:t>
              </w:r>
              <w:r w:rsidR="009C3E32">
                <w:t>vaccinations</w:t>
              </w:r>
              <w:r w:rsidRPr="0029487F">
                <w:t xml:space="preserve"> tomorrow. The clinic is open from </w:t>
              </w:r>
              <w:r w:rsidRPr="0029487F">
                <w:rPr>
                  <w:highlight w:val="yellow"/>
                </w:rPr>
                <w:t>time to time, location</w:t>
              </w:r>
            </w:p>
            <w:p w14:paraId="5A5CD782" w14:textId="5EE7F9E7" w:rsidR="00E230E9" w:rsidRPr="0029487F" w:rsidRDefault="00E230E9" w:rsidP="00E230E9">
              <w:r w:rsidRPr="0029487F">
                <w:t>If a specific time won’t work in your schedu</w:t>
              </w:r>
              <w:r w:rsidR="009C3E32">
                <w:t>le</w:t>
              </w:r>
              <w:r w:rsidRPr="0029487F">
                <w:t>, we’ll serve walk-ins, first come first served.</w:t>
              </w:r>
            </w:p>
            <w:p w14:paraId="36C4892B" w14:textId="77777777" w:rsidR="00E230E9" w:rsidRPr="0029487F" w:rsidRDefault="00E230E9" w:rsidP="00E230E9">
              <w:pPr>
                <w:jc w:val="center"/>
              </w:pPr>
              <w:r w:rsidRPr="0029487F">
                <w:rPr>
                  <w:highlight w:val="yellow"/>
                </w:rPr>
                <w:t>Sign up for a time</w:t>
              </w:r>
              <w:r w:rsidRPr="0029487F">
                <w:t>. [insert link]</w:t>
              </w:r>
            </w:p>
            <w:p w14:paraId="2CCF0286" w14:textId="7BAEDBC7" w:rsidR="00E230E9" w:rsidRPr="0029487F" w:rsidRDefault="009C3E32" w:rsidP="00E230E9">
              <w:r>
                <w:t xml:space="preserve">There is no cost for those covered by </w:t>
              </w:r>
              <w:r w:rsidR="0003592B">
                <w:t>SEGIP’s Minnesota Advantage Health Plan</w:t>
              </w:r>
              <w:r>
                <w:t xml:space="preserve">. </w:t>
              </w:r>
              <w:r w:rsidR="00E230E9">
                <w:t>People with other i</w:t>
              </w:r>
              <w:r w:rsidR="00E230E9" w:rsidRPr="0029487F">
                <w:t>nsurance</w:t>
              </w:r>
              <w:r w:rsidR="00E230E9">
                <w:t xml:space="preserve"> should call </w:t>
              </w:r>
              <w:hyperlink r:id="rId11" w:anchor="contact" w:history="1">
                <w:r w:rsidR="00E230E9" w:rsidRPr="00331B20">
                  <w:rPr>
                    <w:rStyle w:val="Hyperlink"/>
                  </w:rPr>
                  <w:t>Homeland Health</w:t>
                </w:r>
              </w:hyperlink>
              <w:r w:rsidR="00E230E9" w:rsidRPr="0029487F">
                <w:t xml:space="preserve"> at 877-746-8060 to make sure</w:t>
              </w:r>
              <w:r w:rsidR="00E230E9">
                <w:t xml:space="preserve"> they take the insurance</w:t>
              </w:r>
              <w:r w:rsidR="00E230E9" w:rsidRPr="0029487F">
                <w:t xml:space="preserve">. </w:t>
              </w:r>
            </w:p>
            <w:p w14:paraId="1CA0A899" w14:textId="77777777" w:rsidR="00E230E9" w:rsidRPr="0029487F" w:rsidRDefault="00E230E9" w:rsidP="00E230E9">
              <w:pPr>
                <w:rPr>
                  <w:b/>
                  <w:bCs/>
                </w:rPr>
              </w:pPr>
              <w:r w:rsidRPr="2A29CA58">
                <w:rPr>
                  <w:b/>
                  <w:bCs/>
                </w:rPr>
                <w:t>Remember:</w:t>
              </w:r>
            </w:p>
            <w:p w14:paraId="5A70A7DC" w14:textId="77777777" w:rsidR="00E230E9" w:rsidRPr="0029487F" w:rsidRDefault="00E230E9" w:rsidP="00E230E9">
              <w:pPr>
                <w:numPr>
                  <w:ilvl w:val="0"/>
                  <w:numId w:val="28"/>
                </w:numPr>
                <w:contextualSpacing/>
              </w:pPr>
              <w:r w:rsidRPr="0029487F">
                <w:t xml:space="preserve">Bring your </w:t>
              </w:r>
              <w:r>
                <w:t xml:space="preserve">current </w:t>
              </w:r>
              <w:r w:rsidRPr="0029487F">
                <w:t xml:space="preserve">health </w:t>
              </w:r>
              <w:r>
                <w:t>plan</w:t>
              </w:r>
              <w:r w:rsidRPr="0029487F">
                <w:t xml:space="preserve"> </w:t>
              </w:r>
              <w:r>
                <w:t xml:space="preserve">ID </w:t>
              </w:r>
              <w:r w:rsidRPr="0029487F">
                <w:t>card.</w:t>
              </w:r>
            </w:p>
            <w:p w14:paraId="2EE47831" w14:textId="35EF638E" w:rsidR="00E230E9" w:rsidRPr="0029487F" w:rsidRDefault="00E230E9" w:rsidP="00E230E9">
              <w:pPr>
                <w:numPr>
                  <w:ilvl w:val="0"/>
                  <w:numId w:val="28"/>
                </w:numPr>
                <w:contextualSpacing/>
              </w:pPr>
              <w:r>
                <w:t>If you forget your card and still want a</w:t>
              </w:r>
              <w:r w:rsidR="0009049C">
                <w:t xml:space="preserve"> flu</w:t>
              </w:r>
              <w:r>
                <w:t xml:space="preserve"> shot</w:t>
              </w:r>
              <w:r w:rsidR="73C40B4C">
                <w:t>,</w:t>
              </w:r>
              <w:r>
                <w:t xml:space="preserve"> </w:t>
              </w:r>
              <w:r w:rsidR="007B320E">
                <w:t xml:space="preserve">the </w:t>
              </w:r>
              <w:r w:rsidR="1356E49D">
                <w:t>standard flu shot will cost</w:t>
              </w:r>
              <w:r w:rsidR="007B320E">
                <w:t xml:space="preserve"> </w:t>
              </w:r>
              <w:r w:rsidR="00B14F1B">
                <w:t>$</w:t>
              </w:r>
              <w:r w:rsidR="007B320E">
                <w:t>45, $50 for a nasal spray flu vaccine, and $75 Senior-Dose flu shot</w:t>
              </w:r>
              <w:r>
                <w:t>.</w:t>
              </w:r>
              <w:r w:rsidR="0009049C">
                <w:t xml:space="preserve"> </w:t>
              </w:r>
              <w:r>
                <w:t>Pay by cash or check.</w:t>
              </w:r>
            </w:p>
            <w:p w14:paraId="0DE3BE67" w14:textId="77777777" w:rsidR="00E230E9" w:rsidRPr="0029487F" w:rsidRDefault="00E230E9" w:rsidP="00E230E9">
              <w:pPr>
                <w:numPr>
                  <w:ilvl w:val="0"/>
                  <w:numId w:val="28"/>
                </w:numPr>
                <w:contextualSpacing/>
              </w:pPr>
              <w:r w:rsidRPr="0029487F">
                <w:t xml:space="preserve">Some clinic locations are open to any state employee and immediate family members. You can find that list and sign up on </w:t>
              </w:r>
              <w:hyperlink r:id="rId12" w:history="1">
                <w:r w:rsidRPr="0029487F">
                  <w:rPr>
                    <w:color w:val="0563C1" w:themeColor="hyperlink"/>
                    <w:u w:val="single"/>
                  </w:rPr>
                  <w:t>SEGIP’s website</w:t>
                </w:r>
              </w:hyperlink>
              <w:r w:rsidRPr="0029487F">
                <w:t xml:space="preserve">. </w:t>
              </w:r>
            </w:p>
            <w:p w14:paraId="2DD9A889" w14:textId="4E1B1BCB" w:rsidR="0045159A" w:rsidRDefault="00E230E9" w:rsidP="001D5E46">
              <w:pPr>
                <w:numPr>
                  <w:ilvl w:val="0"/>
                  <w:numId w:val="28"/>
                </w:numPr>
                <w:contextualSpacing/>
              </w:pPr>
              <w:r w:rsidRPr="0029487F">
                <w:t xml:space="preserve">You can also get </w:t>
              </w:r>
              <w:r w:rsidR="00266539">
                <w:t xml:space="preserve">vaccinations at no cost </w:t>
              </w:r>
              <w:r w:rsidRPr="0029487F">
                <w:t xml:space="preserve">at your primary care clinic, local pharmacy or retail clinic. Bring your </w:t>
              </w:r>
              <w:r>
                <w:t xml:space="preserve">current health </w:t>
              </w:r>
              <w:r w:rsidRPr="0029487F">
                <w:t xml:space="preserve">insurance </w:t>
              </w:r>
              <w:r w:rsidR="00860182">
                <w:t xml:space="preserve">and CVS Caremark prescription drug </w:t>
              </w:r>
              <w:r w:rsidRPr="0029487F">
                <w:t>card.</w:t>
              </w:r>
            </w:p>
            <w:p w14:paraId="6A538359" w14:textId="77777777" w:rsidR="001D5E46" w:rsidRPr="0029487F" w:rsidRDefault="001D5E46" w:rsidP="0009049C">
              <w:pPr>
                <w:ind w:left="360"/>
                <w:contextualSpacing/>
              </w:pPr>
            </w:p>
            <w:p w14:paraId="049D4D78" w14:textId="10514200" w:rsidR="00E230E9" w:rsidRPr="0029487F" w:rsidRDefault="00E230E9" w:rsidP="00E230E9">
              <w:pPr>
                <w:jc w:val="center"/>
              </w:pPr>
              <w:r>
                <w:t>The FAQ is on the</w:t>
              </w:r>
              <w:r w:rsidR="7B03A16D">
                <w:t xml:space="preserve"> employee insurance</w:t>
              </w:r>
              <w:r>
                <w:t xml:space="preserve"> </w:t>
              </w:r>
              <w:hyperlink r:id="rId13">
                <w:r w:rsidRPr="6B5F2DAE">
                  <w:rPr>
                    <w:rStyle w:val="Hyperlink"/>
                  </w:rPr>
                  <w:t>website</w:t>
                </w:r>
              </w:hyperlink>
              <w:r>
                <w:t>. It has detail about the flu and this year’s vaccine</w:t>
              </w:r>
              <w:r w:rsidR="00D21790">
                <w:t>.</w:t>
              </w:r>
            </w:p>
            <w:p w14:paraId="21B19830" w14:textId="366B8EFC" w:rsidR="00E230E9" w:rsidRPr="0029487F" w:rsidRDefault="006C6124" w:rsidP="00E230E9"/>
          </w:sdtContent>
        </w:sdt>
        <w:p w14:paraId="60C1305A" w14:textId="151B10A0" w:rsidR="00BC3C7C" w:rsidRDefault="006C6124" w:rsidP="00AB65FF">
          <w:pPr>
            <w:rPr>
              <w:szCs w:val="20"/>
            </w:rPr>
          </w:pPr>
        </w:p>
      </w:sdtContent>
    </w:sdt>
    <w:p w14:paraId="6E68CB41" w14:textId="77777777" w:rsidR="001F25E7" w:rsidRPr="00CE0EDD" w:rsidRDefault="001F25E7" w:rsidP="00CE0EDD"/>
    <w:sectPr w:rsidR="001F25E7" w:rsidRPr="00CE0EDD" w:rsidSect="00B437C8">
      <w:footerReference w:type="default" r:id="rId14"/>
      <w:footerReference w:type="first" r:id="rId15"/>
      <w:type w:val="continuous"/>
      <w:pgSz w:w="12240" w:h="15840" w:code="1"/>
      <w:pgMar w:top="1440" w:right="1080" w:bottom="1440" w:left="1080" w:header="0" w:footer="50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DBF3BD" w14:textId="77777777" w:rsidR="00C20B47" w:rsidRDefault="00C20B47" w:rsidP="00D91FF4">
      <w:r>
        <w:separator/>
      </w:r>
    </w:p>
  </w:endnote>
  <w:endnote w:type="continuationSeparator" w:id="0">
    <w:p w14:paraId="66B23942" w14:textId="77777777" w:rsidR="00C20B47" w:rsidRDefault="00C20B47" w:rsidP="00D91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390290" w14:textId="07451A3E" w:rsidR="007857F7" w:rsidRDefault="006C6124">
    <w:pPr>
      <w:pStyle w:val="Footer"/>
    </w:pPr>
    <w:sdt>
      <w:sdtPr>
        <w:alias w:val="Title"/>
        <w:tag w:val=""/>
        <w:id w:val="-842547074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9E6EB3">
          <w:t>Employee email template 2</w:t>
        </w:r>
      </w:sdtContent>
    </w:sdt>
    <w:r w:rsidR="007857F7" w:rsidRPr="00AF5107">
      <w:tab/>
    </w:r>
    <w:r w:rsidR="007857F7" w:rsidRPr="00AF5107">
      <w:fldChar w:fldCharType="begin"/>
    </w:r>
    <w:r w:rsidR="007857F7" w:rsidRPr="00AF5107">
      <w:instrText xml:space="preserve"> PAGE   \* MERGEFORMAT </w:instrText>
    </w:r>
    <w:r w:rsidR="007857F7" w:rsidRPr="00AF5107">
      <w:fldChar w:fldCharType="separate"/>
    </w:r>
    <w:r w:rsidR="009A1A5C">
      <w:rPr>
        <w:noProof/>
      </w:rPr>
      <w:t>1</w:t>
    </w:r>
    <w:r w:rsidR="007857F7" w:rsidRPr="00AF5107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17A51" w14:textId="77777777" w:rsidR="00AD39DA" w:rsidRPr="00B437C8" w:rsidRDefault="00B437C8" w:rsidP="00B437C8">
    <w:pPr>
      <w:pStyle w:val="Footer"/>
    </w:pPr>
    <w:r>
      <w:t>Document Name</w:t>
    </w:r>
    <w:r w:rsidRPr="00AF5107">
      <w:tab/>
    </w:r>
    <w:r w:rsidRPr="00AF5107">
      <w:fldChar w:fldCharType="begin"/>
    </w:r>
    <w:r w:rsidRPr="00AF5107">
      <w:instrText xml:space="preserve"> PAGE   \* MERGEFORMAT </w:instrText>
    </w:r>
    <w:r w:rsidRPr="00AF5107">
      <w:fldChar w:fldCharType="separate"/>
    </w:r>
    <w:r>
      <w:rPr>
        <w:noProof/>
      </w:rPr>
      <w:t>1</w:t>
    </w:r>
    <w:r w:rsidRPr="00AF5107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701FA9" w14:textId="77777777" w:rsidR="00C20B47" w:rsidRDefault="00C20B47" w:rsidP="00D91FF4">
      <w:r>
        <w:separator/>
      </w:r>
    </w:p>
  </w:footnote>
  <w:footnote w:type="continuationSeparator" w:id="0">
    <w:p w14:paraId="7AEF3B12" w14:textId="77777777" w:rsidR="00C20B47" w:rsidRDefault="00C20B47" w:rsidP="00D91F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52" type="#_x0000_t75" style="width:13.65pt;height:24.55pt" o:bullet="t">
        <v:imagedata r:id="rId1" o:title="Art_Bullet_Green-Svc-Descr"/>
      </v:shape>
    </w:pict>
  </w:numPicBullet>
  <w:abstractNum w:abstractNumId="0" w15:restartNumberingAfterBreak="0">
    <w:nsid w:val="FFFFFF7C"/>
    <w:multiLevelType w:val="singleLevel"/>
    <w:tmpl w:val="467A236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504489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88"/>
    <w:multiLevelType w:val="singleLevel"/>
    <w:tmpl w:val="4D9CDE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DA9058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3092645"/>
    <w:multiLevelType w:val="hybridMultilevel"/>
    <w:tmpl w:val="D4BA7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99003C"/>
    <w:multiLevelType w:val="hybridMultilevel"/>
    <w:tmpl w:val="38905604"/>
    <w:lvl w:ilvl="0" w:tplc="C7FED69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84450DB"/>
    <w:multiLevelType w:val="multilevel"/>
    <w:tmpl w:val="5A84F4AC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1F64EF9"/>
    <w:multiLevelType w:val="hybridMultilevel"/>
    <w:tmpl w:val="B75CC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F33257"/>
    <w:multiLevelType w:val="hybridMultilevel"/>
    <w:tmpl w:val="E1E6F8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5D953CC"/>
    <w:multiLevelType w:val="hybridMultilevel"/>
    <w:tmpl w:val="75048F56"/>
    <w:lvl w:ilvl="0" w:tplc="8E6E98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D87F88"/>
    <w:multiLevelType w:val="hybridMultilevel"/>
    <w:tmpl w:val="BF441BCE"/>
    <w:lvl w:ilvl="0" w:tplc="2380637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8E4940"/>
    <w:multiLevelType w:val="hybridMultilevel"/>
    <w:tmpl w:val="5178B91C"/>
    <w:lvl w:ilvl="0" w:tplc="14C2CC9E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66007D"/>
    <w:multiLevelType w:val="hybridMultilevel"/>
    <w:tmpl w:val="DD92C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530909"/>
    <w:multiLevelType w:val="hybridMultilevel"/>
    <w:tmpl w:val="924CF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A31A0E"/>
    <w:multiLevelType w:val="multilevel"/>
    <w:tmpl w:val="7AF22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47CB6B83"/>
    <w:multiLevelType w:val="hybridMultilevel"/>
    <w:tmpl w:val="BC800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E81894"/>
    <w:multiLevelType w:val="hybridMultilevel"/>
    <w:tmpl w:val="484AB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33614"/>
    <w:multiLevelType w:val="hybridMultilevel"/>
    <w:tmpl w:val="0DCA828A"/>
    <w:lvl w:ilvl="0" w:tplc="91DE985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DE1BE5"/>
    <w:multiLevelType w:val="hybridMultilevel"/>
    <w:tmpl w:val="E4E49040"/>
    <w:lvl w:ilvl="0" w:tplc="6406D7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865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B675A0"/>
    <w:multiLevelType w:val="hybridMultilevel"/>
    <w:tmpl w:val="36748178"/>
    <w:lvl w:ilvl="0" w:tplc="6F128E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0F53EE"/>
    <w:multiLevelType w:val="multilevel"/>
    <w:tmpl w:val="141A92D6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6FC81E6A"/>
    <w:multiLevelType w:val="hybridMultilevel"/>
    <w:tmpl w:val="0FE06ED4"/>
    <w:lvl w:ilvl="0" w:tplc="4068651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5F222CF"/>
    <w:multiLevelType w:val="hybridMultilevel"/>
    <w:tmpl w:val="AB3457E4"/>
    <w:lvl w:ilvl="0" w:tplc="2A64B36C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7611833">
    <w:abstractNumId w:val="3"/>
  </w:num>
  <w:num w:numId="2" w16cid:durableId="1095442167">
    <w:abstractNumId w:val="6"/>
  </w:num>
  <w:num w:numId="3" w16cid:durableId="2116485124">
    <w:abstractNumId w:val="20"/>
  </w:num>
  <w:num w:numId="4" w16cid:durableId="1828086100">
    <w:abstractNumId w:val="17"/>
  </w:num>
  <w:num w:numId="5" w16cid:durableId="1819767579">
    <w:abstractNumId w:val="15"/>
  </w:num>
  <w:num w:numId="6" w16cid:durableId="1929457495">
    <w:abstractNumId w:val="4"/>
  </w:num>
  <w:num w:numId="7" w16cid:durableId="426580005">
    <w:abstractNumId w:val="12"/>
  </w:num>
  <w:num w:numId="8" w16cid:durableId="326598477">
    <w:abstractNumId w:val="7"/>
  </w:num>
  <w:num w:numId="9" w16cid:durableId="1905487456">
    <w:abstractNumId w:val="10"/>
  </w:num>
  <w:num w:numId="10" w16cid:durableId="347291717">
    <w:abstractNumId w:val="2"/>
  </w:num>
  <w:num w:numId="11" w16cid:durableId="1343162049">
    <w:abstractNumId w:val="2"/>
  </w:num>
  <w:num w:numId="12" w16cid:durableId="109278811">
    <w:abstractNumId w:val="21"/>
  </w:num>
  <w:num w:numId="13" w16cid:durableId="1956985766">
    <w:abstractNumId w:val="22"/>
  </w:num>
  <w:num w:numId="14" w16cid:durableId="1387144851">
    <w:abstractNumId w:val="14"/>
  </w:num>
  <w:num w:numId="15" w16cid:durableId="644244280">
    <w:abstractNumId w:val="2"/>
  </w:num>
  <w:num w:numId="16" w16cid:durableId="394622520">
    <w:abstractNumId w:val="22"/>
  </w:num>
  <w:num w:numId="17" w16cid:durableId="696469755">
    <w:abstractNumId w:val="14"/>
  </w:num>
  <w:num w:numId="18" w16cid:durableId="343435863">
    <w:abstractNumId w:val="9"/>
  </w:num>
  <w:num w:numId="19" w16cid:durableId="1927569012">
    <w:abstractNumId w:val="5"/>
  </w:num>
  <w:num w:numId="20" w16cid:durableId="1464883992">
    <w:abstractNumId w:val="1"/>
  </w:num>
  <w:num w:numId="21" w16cid:durableId="755517498">
    <w:abstractNumId w:val="0"/>
  </w:num>
  <w:num w:numId="22" w16cid:durableId="1015765931">
    <w:abstractNumId w:val="8"/>
  </w:num>
  <w:num w:numId="23" w16cid:durableId="254173642">
    <w:abstractNumId w:val="16"/>
  </w:num>
  <w:num w:numId="24" w16cid:durableId="648169064">
    <w:abstractNumId w:val="18"/>
  </w:num>
  <w:num w:numId="25" w16cid:durableId="351494077">
    <w:abstractNumId w:val="18"/>
  </w:num>
  <w:num w:numId="26" w16cid:durableId="901135461">
    <w:abstractNumId w:val="19"/>
  </w:num>
  <w:num w:numId="27" w16cid:durableId="560943806">
    <w:abstractNumId w:val="11"/>
  </w:num>
  <w:num w:numId="28" w16cid:durableId="1943487923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0E9"/>
    <w:rsid w:val="00002DEC"/>
    <w:rsid w:val="000065AC"/>
    <w:rsid w:val="00006A0A"/>
    <w:rsid w:val="00021F9D"/>
    <w:rsid w:val="0003592B"/>
    <w:rsid w:val="00040C79"/>
    <w:rsid w:val="00064B90"/>
    <w:rsid w:val="000722DA"/>
    <w:rsid w:val="0007374A"/>
    <w:rsid w:val="00077A06"/>
    <w:rsid w:val="00080404"/>
    <w:rsid w:val="00080B1F"/>
    <w:rsid w:val="00083381"/>
    <w:rsid w:val="00084742"/>
    <w:rsid w:val="00086E42"/>
    <w:rsid w:val="0009049C"/>
    <w:rsid w:val="000B0A75"/>
    <w:rsid w:val="000B2E68"/>
    <w:rsid w:val="000C3708"/>
    <w:rsid w:val="000C3761"/>
    <w:rsid w:val="000C7373"/>
    <w:rsid w:val="000E313B"/>
    <w:rsid w:val="000E3E9D"/>
    <w:rsid w:val="000F4BB1"/>
    <w:rsid w:val="0010155D"/>
    <w:rsid w:val="0010790D"/>
    <w:rsid w:val="00135082"/>
    <w:rsid w:val="00135DC7"/>
    <w:rsid w:val="00147ED1"/>
    <w:rsid w:val="001500D6"/>
    <w:rsid w:val="00157C41"/>
    <w:rsid w:val="0016451B"/>
    <w:rsid w:val="001661D9"/>
    <w:rsid w:val="001708EC"/>
    <w:rsid w:val="001925A8"/>
    <w:rsid w:val="0019673D"/>
    <w:rsid w:val="00197518"/>
    <w:rsid w:val="00197F44"/>
    <w:rsid w:val="001A46BB"/>
    <w:rsid w:val="001B6FD0"/>
    <w:rsid w:val="001B7D48"/>
    <w:rsid w:val="001C3208"/>
    <w:rsid w:val="001C55E0"/>
    <w:rsid w:val="001D5E46"/>
    <w:rsid w:val="001E5573"/>
    <w:rsid w:val="001E5ECF"/>
    <w:rsid w:val="001F25E7"/>
    <w:rsid w:val="00211CA3"/>
    <w:rsid w:val="00222A49"/>
    <w:rsid w:val="0022552E"/>
    <w:rsid w:val="00227E68"/>
    <w:rsid w:val="00232F7C"/>
    <w:rsid w:val="00236CB0"/>
    <w:rsid w:val="00260E8F"/>
    <w:rsid w:val="00261247"/>
    <w:rsid w:val="00264652"/>
    <w:rsid w:val="00266539"/>
    <w:rsid w:val="0026674F"/>
    <w:rsid w:val="00280071"/>
    <w:rsid w:val="00282084"/>
    <w:rsid w:val="00291052"/>
    <w:rsid w:val="002A12EA"/>
    <w:rsid w:val="002A7AC4"/>
    <w:rsid w:val="002B57CC"/>
    <w:rsid w:val="002B5E79"/>
    <w:rsid w:val="002C0859"/>
    <w:rsid w:val="002C4D0D"/>
    <w:rsid w:val="002E7098"/>
    <w:rsid w:val="002F1947"/>
    <w:rsid w:val="00306D94"/>
    <w:rsid w:val="003125DF"/>
    <w:rsid w:val="003306BB"/>
    <w:rsid w:val="00330A0B"/>
    <w:rsid w:val="00335736"/>
    <w:rsid w:val="003563D2"/>
    <w:rsid w:val="00376FA5"/>
    <w:rsid w:val="003A1479"/>
    <w:rsid w:val="003A1813"/>
    <w:rsid w:val="003A46C1"/>
    <w:rsid w:val="003B7D82"/>
    <w:rsid w:val="003C4644"/>
    <w:rsid w:val="003C5BE3"/>
    <w:rsid w:val="00401C9F"/>
    <w:rsid w:val="00413A7C"/>
    <w:rsid w:val="004141DD"/>
    <w:rsid w:val="00443DC4"/>
    <w:rsid w:val="0045159A"/>
    <w:rsid w:val="00461804"/>
    <w:rsid w:val="004643F7"/>
    <w:rsid w:val="00466810"/>
    <w:rsid w:val="0047706A"/>
    <w:rsid w:val="004816B5"/>
    <w:rsid w:val="00483DD2"/>
    <w:rsid w:val="00494E6F"/>
    <w:rsid w:val="004A1B4D"/>
    <w:rsid w:val="004A2EE3"/>
    <w:rsid w:val="004A38ED"/>
    <w:rsid w:val="004A58DD"/>
    <w:rsid w:val="004A6119"/>
    <w:rsid w:val="004B47DC"/>
    <w:rsid w:val="004E3DF6"/>
    <w:rsid w:val="004E75B3"/>
    <w:rsid w:val="004F04BA"/>
    <w:rsid w:val="004F0EFF"/>
    <w:rsid w:val="0050093F"/>
    <w:rsid w:val="00507AE8"/>
    <w:rsid w:val="00514788"/>
    <w:rsid w:val="0054371B"/>
    <w:rsid w:val="0056615E"/>
    <w:rsid w:val="005666F2"/>
    <w:rsid w:val="0057515F"/>
    <w:rsid w:val="0058227B"/>
    <w:rsid w:val="005B2DDF"/>
    <w:rsid w:val="005B3C81"/>
    <w:rsid w:val="005B4AE7"/>
    <w:rsid w:val="005B53B0"/>
    <w:rsid w:val="005C16D8"/>
    <w:rsid w:val="005C62A8"/>
    <w:rsid w:val="005D3BFF"/>
    <w:rsid w:val="005D4207"/>
    <w:rsid w:val="005D4525"/>
    <w:rsid w:val="005D45B3"/>
    <w:rsid w:val="005D71A5"/>
    <w:rsid w:val="005E3FC1"/>
    <w:rsid w:val="005F6005"/>
    <w:rsid w:val="00601B3F"/>
    <w:rsid w:val="006064AB"/>
    <w:rsid w:val="006209A8"/>
    <w:rsid w:val="00621BD2"/>
    <w:rsid w:val="00622BB5"/>
    <w:rsid w:val="00645649"/>
    <w:rsid w:val="00652D74"/>
    <w:rsid w:val="00655345"/>
    <w:rsid w:val="0065683E"/>
    <w:rsid w:val="006575CB"/>
    <w:rsid w:val="00672536"/>
    <w:rsid w:val="00681EDC"/>
    <w:rsid w:val="00683D66"/>
    <w:rsid w:val="0068649F"/>
    <w:rsid w:val="00687189"/>
    <w:rsid w:val="00697CCC"/>
    <w:rsid w:val="006B13B7"/>
    <w:rsid w:val="006B2942"/>
    <w:rsid w:val="006B3994"/>
    <w:rsid w:val="006C0E45"/>
    <w:rsid w:val="006C6124"/>
    <w:rsid w:val="006D4829"/>
    <w:rsid w:val="006E18EC"/>
    <w:rsid w:val="006F3B38"/>
    <w:rsid w:val="007137A4"/>
    <w:rsid w:val="00732092"/>
    <w:rsid w:val="00732125"/>
    <w:rsid w:val="0074778B"/>
    <w:rsid w:val="0077225E"/>
    <w:rsid w:val="007857F7"/>
    <w:rsid w:val="00793F48"/>
    <w:rsid w:val="007B320E"/>
    <w:rsid w:val="007B35B2"/>
    <w:rsid w:val="007D1FFF"/>
    <w:rsid w:val="007D42A0"/>
    <w:rsid w:val="007E685C"/>
    <w:rsid w:val="007F6108"/>
    <w:rsid w:val="007F7097"/>
    <w:rsid w:val="00806678"/>
    <w:rsid w:val="008067A6"/>
    <w:rsid w:val="00813AE9"/>
    <w:rsid w:val="008140CC"/>
    <w:rsid w:val="008251B3"/>
    <w:rsid w:val="00844F1D"/>
    <w:rsid w:val="0084749F"/>
    <w:rsid w:val="00857616"/>
    <w:rsid w:val="00860182"/>
    <w:rsid w:val="00864202"/>
    <w:rsid w:val="008B5443"/>
    <w:rsid w:val="008B7A1E"/>
    <w:rsid w:val="008C7EEB"/>
    <w:rsid w:val="008D0DEF"/>
    <w:rsid w:val="008D2256"/>
    <w:rsid w:val="008D5E3D"/>
    <w:rsid w:val="008E09D4"/>
    <w:rsid w:val="008F7133"/>
    <w:rsid w:val="00905BC6"/>
    <w:rsid w:val="0090737A"/>
    <w:rsid w:val="0094786F"/>
    <w:rsid w:val="0096108C"/>
    <w:rsid w:val="00963BA0"/>
    <w:rsid w:val="0096558A"/>
    <w:rsid w:val="00967764"/>
    <w:rsid w:val="009810EE"/>
    <w:rsid w:val="009837DB"/>
    <w:rsid w:val="00984CC9"/>
    <w:rsid w:val="00990E51"/>
    <w:rsid w:val="0099233F"/>
    <w:rsid w:val="009A1A5C"/>
    <w:rsid w:val="009A7CA8"/>
    <w:rsid w:val="009B54A0"/>
    <w:rsid w:val="009C3E32"/>
    <w:rsid w:val="009C6405"/>
    <w:rsid w:val="009E6EB3"/>
    <w:rsid w:val="009F6B2C"/>
    <w:rsid w:val="00A30799"/>
    <w:rsid w:val="00A476C1"/>
    <w:rsid w:val="00A56821"/>
    <w:rsid w:val="00A57FE8"/>
    <w:rsid w:val="00A64ECE"/>
    <w:rsid w:val="00A66185"/>
    <w:rsid w:val="00A71CAD"/>
    <w:rsid w:val="00A731A2"/>
    <w:rsid w:val="00A827B0"/>
    <w:rsid w:val="00A827C1"/>
    <w:rsid w:val="00A835DA"/>
    <w:rsid w:val="00A92AFF"/>
    <w:rsid w:val="00A93F40"/>
    <w:rsid w:val="00A96F93"/>
    <w:rsid w:val="00AA7377"/>
    <w:rsid w:val="00AB1F46"/>
    <w:rsid w:val="00AB65FF"/>
    <w:rsid w:val="00AD122F"/>
    <w:rsid w:val="00AD39DA"/>
    <w:rsid w:val="00AD5DFE"/>
    <w:rsid w:val="00AE5772"/>
    <w:rsid w:val="00AF22AD"/>
    <w:rsid w:val="00AF5107"/>
    <w:rsid w:val="00B06264"/>
    <w:rsid w:val="00B07C8F"/>
    <w:rsid w:val="00B14F1B"/>
    <w:rsid w:val="00B275D4"/>
    <w:rsid w:val="00B437C8"/>
    <w:rsid w:val="00B67449"/>
    <w:rsid w:val="00B75051"/>
    <w:rsid w:val="00B77CC5"/>
    <w:rsid w:val="00B859DE"/>
    <w:rsid w:val="00BC3C7C"/>
    <w:rsid w:val="00BD0E59"/>
    <w:rsid w:val="00BE0288"/>
    <w:rsid w:val="00BE3444"/>
    <w:rsid w:val="00C05A8E"/>
    <w:rsid w:val="00C12D2F"/>
    <w:rsid w:val="00C20B47"/>
    <w:rsid w:val="00C277A8"/>
    <w:rsid w:val="00C309AE"/>
    <w:rsid w:val="00C365CE"/>
    <w:rsid w:val="00C417EB"/>
    <w:rsid w:val="00C528AE"/>
    <w:rsid w:val="00C87E0E"/>
    <w:rsid w:val="00C90830"/>
    <w:rsid w:val="00CA5D23"/>
    <w:rsid w:val="00CE0EDD"/>
    <w:rsid w:val="00CE0FEE"/>
    <w:rsid w:val="00CE45B0"/>
    <w:rsid w:val="00CF1393"/>
    <w:rsid w:val="00CF4F3A"/>
    <w:rsid w:val="00D0014D"/>
    <w:rsid w:val="00D21790"/>
    <w:rsid w:val="00D22819"/>
    <w:rsid w:val="00D33929"/>
    <w:rsid w:val="00D511F0"/>
    <w:rsid w:val="00D54EE5"/>
    <w:rsid w:val="00D57843"/>
    <w:rsid w:val="00D63F82"/>
    <w:rsid w:val="00D640FC"/>
    <w:rsid w:val="00D70F7D"/>
    <w:rsid w:val="00D761F7"/>
    <w:rsid w:val="00D91FF4"/>
    <w:rsid w:val="00D92929"/>
    <w:rsid w:val="00D93C2E"/>
    <w:rsid w:val="00D970A5"/>
    <w:rsid w:val="00DB4967"/>
    <w:rsid w:val="00DC1A1C"/>
    <w:rsid w:val="00DC22CF"/>
    <w:rsid w:val="00DE10E0"/>
    <w:rsid w:val="00DE50CB"/>
    <w:rsid w:val="00E206AE"/>
    <w:rsid w:val="00E20F02"/>
    <w:rsid w:val="00E229C1"/>
    <w:rsid w:val="00E230E9"/>
    <w:rsid w:val="00E23397"/>
    <w:rsid w:val="00E32CD7"/>
    <w:rsid w:val="00E37DF5"/>
    <w:rsid w:val="00E44EE1"/>
    <w:rsid w:val="00E5241D"/>
    <w:rsid w:val="00E55EE8"/>
    <w:rsid w:val="00E5680C"/>
    <w:rsid w:val="00E61A16"/>
    <w:rsid w:val="00E652FC"/>
    <w:rsid w:val="00E7358D"/>
    <w:rsid w:val="00E76267"/>
    <w:rsid w:val="00EA535B"/>
    <w:rsid w:val="00EC579D"/>
    <w:rsid w:val="00ED5BDC"/>
    <w:rsid w:val="00ED7DAC"/>
    <w:rsid w:val="00F067A6"/>
    <w:rsid w:val="00F20B25"/>
    <w:rsid w:val="00F21278"/>
    <w:rsid w:val="00F212F3"/>
    <w:rsid w:val="00F278C3"/>
    <w:rsid w:val="00F70C03"/>
    <w:rsid w:val="00F9084A"/>
    <w:rsid w:val="00F92B96"/>
    <w:rsid w:val="00FB44E6"/>
    <w:rsid w:val="00FB6E40"/>
    <w:rsid w:val="00FD1CCB"/>
    <w:rsid w:val="00FD5BF8"/>
    <w:rsid w:val="00FE270A"/>
    <w:rsid w:val="1356E49D"/>
    <w:rsid w:val="1500402E"/>
    <w:rsid w:val="1F76AF31"/>
    <w:rsid w:val="2A29CA58"/>
    <w:rsid w:val="2A7D8D4D"/>
    <w:rsid w:val="2D508C92"/>
    <w:rsid w:val="458C2EE2"/>
    <w:rsid w:val="48D36339"/>
    <w:rsid w:val="4D731E0B"/>
    <w:rsid w:val="539F3D17"/>
    <w:rsid w:val="6B5F2DAE"/>
    <w:rsid w:val="737EA4A2"/>
    <w:rsid w:val="73C40B4C"/>
    <w:rsid w:val="7B03A16D"/>
    <w:rsid w:val="7DBD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2"/>
    </o:shapelayout>
  </w:shapeDefaults>
  <w:decimalSymbol w:val="."/>
  <w:listSeparator w:val=","/>
  <w14:docId w14:val="32CBF765"/>
  <w15:docId w15:val="{2555FB6F-8670-4E09-B5E1-111E61286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2"/>
        <w:szCs w:val="22"/>
        <w:lang w:val="en-US" w:eastAsia="en-US" w:bidi="en-US"/>
      </w:rPr>
    </w:rPrDefault>
    <w:pPrDefault>
      <w:pPr>
        <w:spacing w:before="120" w:line="271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iPriority="9" w:unhideWhenUsed="1"/>
    <w:lsdException w:name="index 2" w:semiHidden="1" w:uiPriority="9" w:unhideWhenUsed="1"/>
    <w:lsdException w:name="index 3" w:semiHidden="1" w:uiPriority="9" w:unhideWhenUsed="1"/>
    <w:lsdException w:name="index 4" w:semiHidden="1" w:uiPriority="9" w:unhideWhenUsed="1"/>
    <w:lsdException w:name="index 5" w:semiHidden="1" w:uiPriority="9" w:unhideWhenUsed="1"/>
    <w:lsdException w:name="index 6" w:semiHidden="1" w:uiPriority="9" w:unhideWhenUsed="1"/>
    <w:lsdException w:name="index 7" w:semiHidden="1" w:uiPriority="9" w:unhideWhenUsed="1"/>
    <w:lsdException w:name="index 8" w:semiHidden="1" w:uiPriority="9" w:unhideWhenUsed="1"/>
    <w:lsdException w:name="index 9" w:semiHidden="1" w:uiPriority="9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iPriority="9" w:unhideWhenUsed="1"/>
    <w:lsdException w:name="caption" w:semiHidden="1" w:uiPriority="2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qFormat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" w:qFormat="1"/>
    <w:lsdException w:name="Subtle Reference" w:uiPriority="33"/>
    <w:lsdException w:name="Intense Reference" w:uiPriority="34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44E6"/>
    <w:pPr>
      <w:spacing w:before="200" w:after="200"/>
    </w:pPr>
  </w:style>
  <w:style w:type="paragraph" w:styleId="Heading1">
    <w:name w:val="heading 1"/>
    <w:next w:val="Normal"/>
    <w:link w:val="Heading1Char"/>
    <w:uiPriority w:val="1"/>
    <w:qFormat/>
    <w:rsid w:val="0094786F"/>
    <w:pPr>
      <w:keepNext/>
      <w:keepLines/>
      <w:tabs>
        <w:tab w:val="left" w:pos="3345"/>
      </w:tabs>
      <w:spacing w:before="240" w:after="120"/>
      <w:outlineLvl w:val="0"/>
    </w:pPr>
    <w:rPr>
      <w:b/>
      <w:color w:val="003865"/>
      <w:sz w:val="40"/>
      <w:szCs w:val="40"/>
    </w:rPr>
  </w:style>
  <w:style w:type="paragraph" w:styleId="Heading2">
    <w:name w:val="heading 2"/>
    <w:next w:val="Normal"/>
    <w:link w:val="Heading2Char"/>
    <w:uiPriority w:val="1"/>
    <w:qFormat/>
    <w:rsid w:val="0094786F"/>
    <w:pPr>
      <w:keepNext/>
      <w:keepLines/>
      <w:spacing w:before="360" w:after="240"/>
      <w:outlineLvl w:val="1"/>
    </w:pPr>
    <w:rPr>
      <w:rFonts w:asciiTheme="minorHAnsi" w:eastAsiaTheme="majorEastAsia" w:hAnsiTheme="minorHAnsi" w:cstheme="majorBidi"/>
      <w:b/>
      <w:color w:val="003865" w:themeColor="accent1"/>
      <w:sz w:val="32"/>
      <w:szCs w:val="32"/>
    </w:rPr>
  </w:style>
  <w:style w:type="paragraph" w:styleId="Heading3">
    <w:name w:val="heading 3"/>
    <w:next w:val="Normal"/>
    <w:link w:val="Heading3Char"/>
    <w:uiPriority w:val="1"/>
    <w:qFormat/>
    <w:rsid w:val="00F278C3"/>
    <w:pPr>
      <w:keepNext/>
      <w:spacing w:before="240" w:after="120"/>
      <w:outlineLvl w:val="2"/>
    </w:pPr>
    <w:rPr>
      <w:rFonts w:asciiTheme="minorHAnsi" w:eastAsiaTheme="majorEastAsia" w:hAnsiTheme="minorHAnsi" w:cs="Arial"/>
      <w:b/>
      <w:color w:val="003865" w:themeColor="accent1"/>
      <w:sz w:val="26"/>
      <w:szCs w:val="24"/>
    </w:rPr>
  </w:style>
  <w:style w:type="paragraph" w:styleId="Heading4">
    <w:name w:val="heading 4"/>
    <w:next w:val="Normal"/>
    <w:link w:val="Heading4Char"/>
    <w:uiPriority w:val="1"/>
    <w:qFormat/>
    <w:rsid w:val="00CE0EDD"/>
    <w:pPr>
      <w:keepNext/>
      <w:spacing w:before="240" w:after="120"/>
      <w:outlineLvl w:val="3"/>
    </w:pPr>
    <w:rPr>
      <w:rFonts w:eastAsiaTheme="majorEastAsia" w:cstheme="majorBidi"/>
      <w:b/>
      <w:bCs/>
      <w:iCs/>
      <w:color w:val="003865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1"/>
    <w:unhideWhenUsed/>
    <w:rsid w:val="00AD122F"/>
    <w:pPr>
      <w:keepNext/>
      <w:keepLines/>
      <w:spacing w:before="240" w:after="120"/>
      <w:outlineLvl w:val="4"/>
    </w:pPr>
    <w:rPr>
      <w:rFonts w:asciiTheme="majorHAnsi" w:eastAsiaTheme="majorEastAsia" w:hAnsiTheme="majorHAnsi" w:cstheme="majorBidi"/>
      <w:b/>
      <w:color w:val="000000" w:themeColor="text2"/>
    </w:rPr>
  </w:style>
  <w:style w:type="paragraph" w:styleId="Heading6">
    <w:name w:val="heading 6"/>
    <w:basedOn w:val="Normal"/>
    <w:next w:val="Normal"/>
    <w:link w:val="Heading6Char"/>
    <w:uiPriority w:val="1"/>
    <w:unhideWhenUsed/>
    <w:rsid w:val="00AD122F"/>
    <w:pPr>
      <w:keepNext/>
      <w:keepLines/>
      <w:spacing w:before="240" w:after="120"/>
      <w:outlineLvl w:val="5"/>
    </w:pPr>
    <w:rPr>
      <w:rFonts w:asciiTheme="majorHAnsi" w:eastAsiaTheme="majorEastAsia" w:hAnsiTheme="majorHAnsi" w:cstheme="majorBidi"/>
      <w:i/>
      <w:iCs/>
      <w:color w:val="000000" w:themeColor="text2"/>
    </w:rPr>
  </w:style>
  <w:style w:type="paragraph" w:styleId="Heading7">
    <w:name w:val="heading 7"/>
    <w:basedOn w:val="Normal"/>
    <w:next w:val="Normal"/>
    <w:link w:val="Heading7Char"/>
    <w:uiPriority w:val="1"/>
    <w:semiHidden/>
    <w:unhideWhenUsed/>
    <w:qFormat/>
    <w:rsid w:val="00CF1393"/>
    <w:pPr>
      <w:keepNext/>
      <w:keepLines/>
      <w:outlineLvl w:val="6"/>
    </w:pPr>
    <w:rPr>
      <w:rFonts w:asciiTheme="majorHAnsi" w:eastAsiaTheme="majorEastAsia" w:hAnsiTheme="majorHAnsi" w:cstheme="majorBidi"/>
      <w:i/>
      <w:iCs/>
      <w:color w:val="0070CB" w:themeColor="text1" w:themeTint="BF"/>
    </w:rPr>
  </w:style>
  <w:style w:type="paragraph" w:styleId="Heading8">
    <w:name w:val="heading 8"/>
    <w:basedOn w:val="Normal"/>
    <w:next w:val="Normal"/>
    <w:link w:val="Heading8Char"/>
    <w:uiPriority w:val="1"/>
    <w:semiHidden/>
    <w:unhideWhenUsed/>
    <w:qFormat/>
    <w:rsid w:val="00CF1393"/>
    <w:pPr>
      <w:keepNext/>
      <w:keepLines/>
      <w:outlineLvl w:val="7"/>
    </w:pPr>
    <w:rPr>
      <w:rFonts w:asciiTheme="majorHAnsi" w:eastAsiaTheme="majorEastAsia" w:hAnsiTheme="majorHAnsi" w:cstheme="majorBidi"/>
      <w:color w:val="0070CB" w:themeColor="text1" w:themeTint="BF"/>
    </w:rPr>
  </w:style>
  <w:style w:type="paragraph" w:styleId="Heading9">
    <w:name w:val="heading 9"/>
    <w:basedOn w:val="Normal"/>
    <w:next w:val="Normal"/>
    <w:link w:val="Heading9Char"/>
    <w:uiPriority w:val="1"/>
    <w:semiHidden/>
    <w:unhideWhenUsed/>
    <w:qFormat/>
    <w:rsid w:val="00CF1393"/>
    <w:pPr>
      <w:keepNext/>
      <w:keepLines/>
      <w:outlineLvl w:val="8"/>
    </w:pPr>
    <w:rPr>
      <w:rFonts w:asciiTheme="majorHAnsi" w:eastAsiaTheme="majorEastAsia" w:hAnsiTheme="majorHAnsi" w:cstheme="majorBidi"/>
      <w:i/>
      <w:iCs/>
      <w:color w:val="0070CB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94786F"/>
    <w:rPr>
      <w:b/>
      <w:color w:val="003865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1"/>
    <w:rsid w:val="0094786F"/>
    <w:rPr>
      <w:rFonts w:asciiTheme="minorHAnsi" w:eastAsiaTheme="majorEastAsia" w:hAnsiTheme="minorHAnsi" w:cstheme="majorBidi"/>
      <w:b/>
      <w:color w:val="003865" w:themeColor="accent1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1"/>
    <w:rsid w:val="00F278C3"/>
    <w:rPr>
      <w:rFonts w:asciiTheme="minorHAnsi" w:eastAsiaTheme="majorEastAsia" w:hAnsiTheme="minorHAnsi" w:cs="Arial"/>
      <w:b/>
      <w:color w:val="003865" w:themeColor="accent1"/>
      <w:sz w:val="26"/>
      <w:szCs w:val="24"/>
    </w:rPr>
  </w:style>
  <w:style w:type="character" w:customStyle="1" w:styleId="Heading4Char">
    <w:name w:val="Heading 4 Char"/>
    <w:basedOn w:val="DefaultParagraphFont"/>
    <w:link w:val="Heading4"/>
    <w:uiPriority w:val="1"/>
    <w:rsid w:val="00CE0EDD"/>
    <w:rPr>
      <w:rFonts w:eastAsiaTheme="majorEastAsia" w:cstheme="majorBidi"/>
      <w:b/>
      <w:bCs/>
      <w:iCs/>
      <w:color w:val="003865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1"/>
    <w:rsid w:val="00AD122F"/>
    <w:rPr>
      <w:rFonts w:asciiTheme="majorHAnsi" w:eastAsiaTheme="majorEastAsia" w:hAnsiTheme="majorHAnsi" w:cstheme="majorBidi"/>
      <w:b/>
      <w:color w:val="000000" w:themeColor="text2"/>
    </w:rPr>
  </w:style>
  <w:style w:type="character" w:customStyle="1" w:styleId="Heading6Char">
    <w:name w:val="Heading 6 Char"/>
    <w:basedOn w:val="DefaultParagraphFont"/>
    <w:link w:val="Heading6"/>
    <w:uiPriority w:val="1"/>
    <w:rsid w:val="00AD122F"/>
    <w:rPr>
      <w:rFonts w:asciiTheme="majorHAnsi" w:eastAsiaTheme="majorEastAsia" w:hAnsiTheme="majorHAnsi" w:cstheme="majorBidi"/>
      <w:i/>
      <w:iCs/>
      <w:color w:val="000000" w:themeColor="text2"/>
    </w:rPr>
  </w:style>
  <w:style w:type="character" w:customStyle="1" w:styleId="Heading7Char">
    <w:name w:val="Heading 7 Char"/>
    <w:basedOn w:val="DefaultParagraphFont"/>
    <w:link w:val="Heading7"/>
    <w:uiPriority w:val="1"/>
    <w:semiHidden/>
    <w:rsid w:val="00CF1393"/>
    <w:rPr>
      <w:rFonts w:asciiTheme="majorHAnsi" w:eastAsiaTheme="majorEastAsia" w:hAnsiTheme="majorHAnsi" w:cstheme="majorBidi"/>
      <w:i/>
      <w:iCs/>
      <w:color w:val="0070CB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1"/>
    <w:semiHidden/>
    <w:rsid w:val="00CF1393"/>
    <w:rPr>
      <w:rFonts w:asciiTheme="majorHAnsi" w:eastAsiaTheme="majorEastAsia" w:hAnsiTheme="majorHAnsi" w:cstheme="majorBidi"/>
      <w:color w:val="0070CB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1"/>
    <w:semiHidden/>
    <w:rsid w:val="00CF1393"/>
    <w:rPr>
      <w:rFonts w:asciiTheme="majorHAnsi" w:eastAsiaTheme="majorEastAsia" w:hAnsiTheme="majorHAnsi" w:cstheme="majorBidi"/>
      <w:i/>
      <w:iCs/>
      <w:color w:val="0070CB" w:themeColor="text1" w:themeTint="BF"/>
    </w:rPr>
  </w:style>
  <w:style w:type="paragraph" w:customStyle="1" w:styleId="NoParagraphStyle">
    <w:name w:val="[No Paragraph Style]"/>
    <w:semiHidden/>
    <w:rsid w:val="001E5ECF"/>
    <w:pPr>
      <w:autoSpaceDE w:val="0"/>
      <w:autoSpaceDN w:val="0"/>
      <w:adjustRightInd w:val="0"/>
      <w:spacing w:line="288" w:lineRule="auto"/>
      <w:textAlignment w:val="center"/>
    </w:pPr>
    <w:rPr>
      <w:rFonts w:ascii="Century Gothic" w:hAnsi="Century Gothic"/>
      <w:color w:val="000000"/>
      <w:sz w:val="24"/>
      <w:szCs w:val="24"/>
      <w:lang w:bidi="ar-SA"/>
    </w:rPr>
  </w:style>
  <w:style w:type="paragraph" w:customStyle="1" w:styleId="Boldcharacter">
    <w:name w:val="Bold character"/>
    <w:basedOn w:val="Normal"/>
    <w:link w:val="BoldcharacterChar"/>
    <w:autoRedefine/>
    <w:semiHidden/>
    <w:qFormat/>
    <w:rsid w:val="00CF1393"/>
    <w:pPr>
      <w:spacing w:line="280" w:lineRule="exact"/>
      <w:contextualSpacing/>
    </w:pPr>
    <w:rPr>
      <w:b/>
      <w:lang w:val="en-GB"/>
    </w:rPr>
  </w:style>
  <w:style w:type="character" w:customStyle="1" w:styleId="BoldcharacterChar">
    <w:name w:val="Bold character Char"/>
    <w:basedOn w:val="DefaultParagraphFont"/>
    <w:link w:val="Boldcharacter"/>
    <w:semiHidden/>
    <w:rsid w:val="00CF1393"/>
    <w:rPr>
      <w:b/>
      <w:lang w:val="en-GB"/>
    </w:rPr>
  </w:style>
  <w:style w:type="paragraph" w:customStyle="1" w:styleId="BodytextClosingname">
    <w:name w:val="Body text Closing name"/>
    <w:basedOn w:val="Normal"/>
    <w:semiHidden/>
    <w:qFormat/>
    <w:rsid w:val="00CF1393"/>
    <w:pPr>
      <w:spacing w:before="1080" w:after="240"/>
      <w:contextualSpacing/>
    </w:pPr>
  </w:style>
  <w:style w:type="paragraph" w:customStyle="1" w:styleId="BodytextDate">
    <w:name w:val="Body text Date"/>
    <w:basedOn w:val="Normal"/>
    <w:semiHidden/>
    <w:qFormat/>
    <w:rsid w:val="00CF1393"/>
    <w:pPr>
      <w:spacing w:before="0" w:after="480"/>
      <w:contextualSpacing/>
    </w:pPr>
  </w:style>
  <w:style w:type="character" w:styleId="Hyperlink">
    <w:name w:val="Hyperlink"/>
    <w:basedOn w:val="DefaultParagraphFont"/>
    <w:uiPriority w:val="99"/>
    <w:rsid w:val="001E5ECF"/>
    <w:rPr>
      <w:color w:val="0563C1" w:themeColor="hyperlink"/>
      <w:u w:val="single"/>
    </w:rPr>
  </w:style>
  <w:style w:type="paragraph" w:customStyle="1" w:styleId="BodytextSalutation">
    <w:name w:val="Body text Salutation"/>
    <w:basedOn w:val="Normal"/>
    <w:semiHidden/>
    <w:qFormat/>
    <w:rsid w:val="00CF1393"/>
    <w:pPr>
      <w:spacing w:before="480" w:after="240"/>
      <w:contextualSpacing/>
    </w:pPr>
  </w:style>
  <w:style w:type="paragraph" w:styleId="Closing">
    <w:name w:val="Closing"/>
    <w:basedOn w:val="Normal"/>
    <w:link w:val="ClosingChar"/>
    <w:semiHidden/>
    <w:qFormat/>
    <w:rsid w:val="00CF1393"/>
    <w:pPr>
      <w:spacing w:before="240"/>
    </w:pPr>
  </w:style>
  <w:style w:type="character" w:customStyle="1" w:styleId="ClosingChar">
    <w:name w:val="Closing Char"/>
    <w:basedOn w:val="DefaultParagraphFont"/>
    <w:link w:val="Closing"/>
    <w:semiHidden/>
    <w:rsid w:val="00CF1393"/>
  </w:style>
  <w:style w:type="character" w:styleId="Strong">
    <w:name w:val="Strong"/>
    <w:uiPriority w:val="22"/>
    <w:semiHidden/>
    <w:rsid w:val="001E5ECF"/>
    <w:rPr>
      <w:b/>
      <w:bCs/>
    </w:rPr>
  </w:style>
  <w:style w:type="paragraph" w:customStyle="1" w:styleId="TitleTitleandSubtitles">
    <w:name w:val="Title (Title and Subtitles)"/>
    <w:basedOn w:val="Normal"/>
    <w:uiPriority w:val="99"/>
    <w:semiHidden/>
    <w:rsid w:val="001E5ECF"/>
    <w:pPr>
      <w:autoSpaceDE w:val="0"/>
      <w:autoSpaceDN w:val="0"/>
      <w:adjustRightInd w:val="0"/>
      <w:spacing w:before="60" w:line="560" w:lineRule="atLeast"/>
      <w:textAlignment w:val="center"/>
    </w:pPr>
    <w:rPr>
      <w:rFonts w:ascii="Century Gothic" w:hAnsi="Century Gothic" w:cs="Century Gothic"/>
      <w:caps/>
      <w:color w:val="12457A"/>
      <w:spacing w:val="10"/>
      <w:w w:val="90"/>
      <w:sz w:val="44"/>
      <w:szCs w:val="44"/>
    </w:rPr>
  </w:style>
  <w:style w:type="paragraph" w:customStyle="1" w:styleId="SubtitleTitleandSubtitles">
    <w:name w:val="Subtitle (Title and Subtitles)"/>
    <w:basedOn w:val="TitleTitleandSubtitles"/>
    <w:uiPriority w:val="99"/>
    <w:semiHidden/>
    <w:rsid w:val="001E5ECF"/>
    <w:pPr>
      <w:spacing w:line="300" w:lineRule="atLeast"/>
    </w:pPr>
    <w:rPr>
      <w:caps w:val="0"/>
      <w:color w:val="694C37"/>
      <w:spacing w:val="7"/>
      <w:sz w:val="24"/>
      <w:szCs w:val="24"/>
    </w:rPr>
  </w:style>
  <w:style w:type="table" w:styleId="TableGrid">
    <w:name w:val="Table Grid"/>
    <w:basedOn w:val="TableNormal"/>
    <w:uiPriority w:val="59"/>
    <w:rsid w:val="001E5ECF"/>
    <w:tblPr>
      <w:tblBorders>
        <w:top w:val="single" w:sz="4" w:space="0" w:color="003865" w:themeColor="text1"/>
        <w:left w:val="single" w:sz="4" w:space="0" w:color="003865" w:themeColor="text1"/>
        <w:bottom w:val="single" w:sz="4" w:space="0" w:color="003865" w:themeColor="text1"/>
        <w:right w:val="single" w:sz="4" w:space="0" w:color="003865" w:themeColor="text1"/>
        <w:insideH w:val="single" w:sz="4" w:space="0" w:color="003865" w:themeColor="text1"/>
        <w:insideV w:val="single" w:sz="4" w:space="0" w:color="003865" w:themeColor="text1"/>
      </w:tblBorders>
    </w:tblPr>
  </w:style>
  <w:style w:type="table" w:styleId="TableGrid8">
    <w:name w:val="Table Grid 8"/>
    <w:basedOn w:val="TableNormal"/>
    <w:rsid w:val="001E5ECF"/>
    <w:pPr>
      <w:spacing w:line="240" w:lineRule="auto"/>
    </w:pPr>
    <w:rPr>
      <w:rFonts w:ascii="Times New Roman" w:hAnsi="Times New Roman"/>
      <w:lang w:bidi="ar-SA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uiPriority w:val="59"/>
    <w:locked/>
    <w:rsid w:val="009837DB"/>
    <w:pPr>
      <w:spacing w:line="240" w:lineRule="auto"/>
    </w:pPr>
    <w:rPr>
      <w:szCs w:val="20"/>
    </w:rPr>
    <w:tblPr>
      <w:tblStyleRow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cPr>
      <w:shd w:val="clear" w:color="auto" w:fill="FFFFFF" w:themeFill="background1"/>
    </w:tcPr>
    <w:tblStylePr w:type="firstRow">
      <w:pPr>
        <w:jc w:val="center"/>
      </w:pPr>
      <w:rPr>
        <w:rFonts w:ascii="Calibri" w:hAnsi="Calibri"/>
        <w:b/>
        <w:sz w:val="22"/>
      </w:rPr>
      <w:tblPr/>
      <w:tcPr>
        <w:shd w:val="clear" w:color="auto" w:fill="D9D9D9" w:themeFill="background1" w:themeFillShade="D9"/>
      </w:tcPr>
    </w:tblStylePr>
    <w:tblStylePr w:type="band1Horz">
      <w:tblPr/>
      <w:tcPr>
        <w:tc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  <w:tl2br w:val="nil"/>
          <w:tr2bl w:val="nil"/>
        </w:tcBorders>
        <w:shd w:val="clear" w:color="auto" w:fill="F2F2F2" w:themeFill="background1" w:themeFillShade="F2"/>
      </w:tcPr>
    </w:tblStylePr>
    <w:tblStylePr w:type="band2Horz">
      <w:tblPr/>
      <w:tcPr>
        <w:tc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cBorders>
        <w:shd w:val="clear" w:color="auto" w:fill="FFFFFF" w:themeFill="background1"/>
      </w:tcPr>
    </w:tblStylePr>
  </w:style>
  <w:style w:type="paragraph" w:styleId="TOCHeading">
    <w:name w:val="TOC Heading"/>
    <w:basedOn w:val="Heading2"/>
    <w:next w:val="Normal"/>
    <w:uiPriority w:val="39"/>
    <w:semiHidden/>
    <w:unhideWhenUsed/>
    <w:qFormat/>
    <w:rsid w:val="00FB44E6"/>
    <w:pPr>
      <w:spacing w:before="480"/>
    </w:pPr>
    <w:rPr>
      <w:rFonts w:asciiTheme="majorHAnsi" w:hAnsiTheme="majorHAnsi"/>
      <w:b w:val="0"/>
      <w:bCs/>
      <w:szCs w:val="28"/>
    </w:rPr>
  </w:style>
  <w:style w:type="paragraph" w:styleId="BodyText3">
    <w:name w:val="Body Text 3"/>
    <w:link w:val="BodyText3Char"/>
    <w:semiHidden/>
    <w:qFormat/>
    <w:rsid w:val="00CF1393"/>
    <w:pPr>
      <w:widowControl w:val="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CF1393"/>
    <w:rPr>
      <w:sz w:val="16"/>
      <w:szCs w:val="16"/>
    </w:rPr>
  </w:style>
  <w:style w:type="paragraph" w:styleId="Footer">
    <w:name w:val="footer"/>
    <w:link w:val="FooterChar"/>
    <w:uiPriority w:val="99"/>
    <w:qFormat/>
    <w:rsid w:val="0094786F"/>
    <w:pPr>
      <w:tabs>
        <w:tab w:val="right" w:pos="10080"/>
      </w:tabs>
      <w:spacing w:before="0" w:line="336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786F"/>
  </w:style>
  <w:style w:type="paragraph" w:styleId="ListParagraph">
    <w:name w:val="List Paragraph"/>
    <w:basedOn w:val="Normal"/>
    <w:qFormat/>
    <w:rsid w:val="0094786F"/>
    <w:pPr>
      <w:numPr>
        <w:numId w:val="27"/>
      </w:numPr>
      <w:contextualSpacing/>
    </w:pPr>
  </w:style>
  <w:style w:type="character" w:styleId="Emphasis">
    <w:name w:val="Emphasis"/>
    <w:uiPriority w:val="2"/>
    <w:qFormat/>
    <w:rsid w:val="0094786F"/>
    <w:rPr>
      <w:i/>
    </w:rPr>
  </w:style>
  <w:style w:type="paragraph" w:styleId="Quote">
    <w:name w:val="Quote"/>
    <w:basedOn w:val="Normal"/>
    <w:next w:val="Normal"/>
    <w:link w:val="QuoteChar"/>
    <w:uiPriority w:val="29"/>
    <w:qFormat/>
    <w:rsid w:val="0094786F"/>
    <w:pPr>
      <w:spacing w:after="160"/>
      <w:ind w:left="864" w:right="864"/>
      <w:jc w:val="center"/>
    </w:pPr>
    <w:rPr>
      <w:rFonts w:asciiTheme="minorHAnsi" w:hAnsiTheme="minorHAnsi"/>
      <w:i/>
      <w:iCs/>
      <w:lang w:bidi="ar-SA"/>
    </w:rPr>
  </w:style>
  <w:style w:type="character" w:customStyle="1" w:styleId="QuoteChar">
    <w:name w:val="Quote Char"/>
    <w:basedOn w:val="DefaultParagraphFont"/>
    <w:link w:val="Quote"/>
    <w:uiPriority w:val="29"/>
    <w:rsid w:val="0094786F"/>
    <w:rPr>
      <w:rFonts w:asciiTheme="minorHAnsi" w:hAnsiTheme="minorHAnsi"/>
      <w:i/>
      <w:iCs/>
      <w:lang w:bidi="ar-SA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683E"/>
    <w:pPr>
      <w:spacing w:before="360" w:after="360"/>
      <w:ind w:left="864" w:right="864"/>
      <w:jc w:val="center"/>
    </w:pPr>
    <w:rPr>
      <w:rFonts w:asciiTheme="minorHAnsi" w:hAnsiTheme="minorHAnsi"/>
      <w:i/>
      <w:iCs/>
      <w:color w:val="003865" w:themeColor="accent1"/>
      <w:sz w:val="26"/>
      <w:lang w:bidi="ar-SA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683E"/>
    <w:rPr>
      <w:rFonts w:asciiTheme="minorHAnsi" w:hAnsiTheme="minorHAnsi"/>
      <w:i/>
      <w:iCs/>
      <w:color w:val="003865" w:themeColor="accent1"/>
      <w:sz w:val="26"/>
      <w:lang w:bidi="ar-SA"/>
    </w:rPr>
  </w:style>
  <w:style w:type="character" w:styleId="IntenseEmphasis">
    <w:name w:val="Intense Emphasis"/>
    <w:basedOn w:val="DefaultParagraphFont"/>
    <w:uiPriority w:val="2"/>
    <w:qFormat/>
    <w:rsid w:val="0094786F"/>
    <w:rPr>
      <w:b/>
      <w:i/>
      <w:iCs/>
      <w:color w:val="auto"/>
    </w:rPr>
  </w:style>
  <w:style w:type="paragraph" w:styleId="Caption">
    <w:name w:val="caption"/>
    <w:basedOn w:val="Normal"/>
    <w:next w:val="Normal"/>
    <w:uiPriority w:val="29"/>
    <w:qFormat/>
    <w:rsid w:val="00260E8F"/>
    <w:pPr>
      <w:spacing w:line="240" w:lineRule="auto"/>
    </w:pPr>
    <w:rPr>
      <w:b/>
      <w:iCs/>
      <w:color w:val="000000" w:themeColor="text2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601B3F"/>
    <w:rPr>
      <w:color w:val="808080"/>
    </w:rPr>
  </w:style>
  <w:style w:type="paragraph" w:styleId="BalloonText">
    <w:name w:val="Balloon Text"/>
    <w:basedOn w:val="Normal"/>
    <w:link w:val="BalloonTextChar"/>
    <w:semiHidden/>
    <w:unhideWhenUsed/>
    <w:rsid w:val="0085761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5761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E6EB3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6EB3"/>
  </w:style>
  <w:style w:type="character" w:styleId="UnresolvedMention">
    <w:name w:val="Unresolved Mention"/>
    <w:basedOn w:val="DefaultParagraphFont"/>
    <w:uiPriority w:val="99"/>
    <w:semiHidden/>
    <w:unhideWhenUsed/>
    <w:rsid w:val="0010790D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sid w:val="00813AE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813A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13A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13A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13AE9"/>
    <w:rPr>
      <w:b/>
      <w:bCs/>
      <w:sz w:val="20"/>
      <w:szCs w:val="20"/>
    </w:rPr>
  </w:style>
  <w:style w:type="character" w:styleId="FollowedHyperlink">
    <w:name w:val="FollowedHyperlink"/>
    <w:basedOn w:val="DefaultParagraphFont"/>
    <w:semiHidden/>
    <w:unhideWhenUsed/>
    <w:rsid w:val="00DE10E0"/>
    <w:rPr>
      <w:color w:val="5D295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1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mn.gov/mmb/segip/life-and-well-being/flu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fluclinic.mmb.mn.gov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homelandhealthspecialists.com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U01221848\appdata\local\microsoft\office\Templates\Blank%20with%20Logo%20-%20v2.0.dotx" TargetMode="External"/></Relationships>
</file>

<file path=word/theme/theme1.xml><?xml version="1.0" encoding="utf-8"?>
<a:theme xmlns:a="http://schemas.openxmlformats.org/drawingml/2006/main" name="State of Minnesota">
  <a:themeElements>
    <a:clrScheme name="Minnesota Brand Colors">
      <a:dk1>
        <a:srgbClr val="003865"/>
      </a:dk1>
      <a:lt1>
        <a:srgbClr val="FFFFFF"/>
      </a:lt1>
      <a:dk2>
        <a:srgbClr val="000000"/>
      </a:dk2>
      <a:lt2>
        <a:srgbClr val="DDDDDA"/>
      </a:lt2>
      <a:accent1>
        <a:srgbClr val="003865"/>
      </a:accent1>
      <a:accent2>
        <a:srgbClr val="78BE21"/>
      </a:accent2>
      <a:accent3>
        <a:srgbClr val="008EAA"/>
      </a:accent3>
      <a:accent4>
        <a:srgbClr val="8D3F2B"/>
      </a:accent4>
      <a:accent5>
        <a:srgbClr val="0D5257"/>
      </a:accent5>
      <a:accent6>
        <a:srgbClr val="5D295F"/>
      </a:accent6>
      <a:hlink>
        <a:srgbClr val="0563C1"/>
      </a:hlink>
      <a:folHlink>
        <a:srgbClr val="5D295F"/>
      </a:folHlink>
    </a:clrScheme>
    <a:fontScheme name="MN Secondary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Subtle Solids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5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2700" h="25400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tate of Minnesota" id="{FBFFE991-EC03-4C0A-BAED-2F712C2A7AE7}" vid="{A476B202-42F1-4399-9BC8-98609D88DE2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98505DFA22BC4F94B76B0AF4810BF8" ma:contentTypeVersion="17" ma:contentTypeDescription="Create a new document." ma:contentTypeScope="" ma:versionID="77166e57c838423ceaa434298fba83bb">
  <xsd:schema xmlns:xsd="http://www.w3.org/2001/XMLSchema" xmlns:xs="http://www.w3.org/2001/XMLSchema" xmlns:p="http://schemas.microsoft.com/office/2006/metadata/properties" xmlns:ns2="b207abfc-1b7f-4f3b-9d17-403220e60079" xmlns:ns3="ecddfb57-44a0-40cc-a791-7fd06697e338" targetNamespace="http://schemas.microsoft.com/office/2006/metadata/properties" ma:root="true" ma:fieldsID="1ca4069d961455d5b0cd55f342e014a5" ns2:_="" ns3:_="">
    <xsd:import namespace="b207abfc-1b7f-4f3b-9d17-403220e60079"/>
    <xsd:import namespace="ecddfb57-44a0-40cc-a791-7fd06697e3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07abfc-1b7f-4f3b-9d17-403220e600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19cb8a3-2c43-49ff-bdd4-56a41dc47ca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ddfb57-44a0-40cc-a791-7fd06697e33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fff84ce1-c0d2-4f77-bc54-2c0b04b26d3a}" ma:internalName="TaxCatchAll" ma:showField="CatchAllData" ma:web="ecddfb57-44a0-40cc-a791-7fd06697e3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207abfc-1b7f-4f3b-9d17-403220e60079">
      <Terms xmlns="http://schemas.microsoft.com/office/infopath/2007/PartnerControls"/>
    </lcf76f155ced4ddcb4097134ff3c332f>
    <TaxCatchAll xmlns="ecddfb57-44a0-40cc-a791-7fd06697e338" xsi:nil="true"/>
  </documentManagement>
</p:properties>
</file>

<file path=customXml/itemProps1.xml><?xml version="1.0" encoding="utf-8"?>
<ds:datastoreItem xmlns:ds="http://schemas.openxmlformats.org/officeDocument/2006/customXml" ds:itemID="{0A6A14BB-5615-47E3-B449-4E4C4E87FF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42AA72-A5E8-423A-BBD8-6AD7A48D52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07abfc-1b7f-4f3b-9d17-403220e60079"/>
    <ds:schemaRef ds:uri="ecddfb57-44a0-40cc-a791-7fd06697e3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1AF49B-7514-4F90-86BE-F008F8EFFCF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2D73DBC-DA21-490A-9658-F470D7FAB05A}">
  <ds:schemaRefs>
    <ds:schemaRef ds:uri="http://schemas.microsoft.com/office/2006/metadata/properties"/>
    <ds:schemaRef ds:uri="http://schemas.microsoft.com/office/infopath/2007/PartnerControls"/>
    <ds:schemaRef ds:uri="b207abfc-1b7f-4f3b-9d17-403220e60079"/>
    <ds:schemaRef ds:uri="ecddfb57-44a0-40cc-a791-7fd06697e338"/>
  </ds:schemaRefs>
</ds:datastoreItem>
</file>

<file path=docMetadata/LabelInfo.xml><?xml version="1.0" encoding="utf-8"?>
<clbl:labelList xmlns:clbl="http://schemas.microsoft.com/office/2020/mipLabelMetadata">
  <clbl:label id="{eb14b046-24c4-4519-8f26-b89c2159828c}" enabled="0" method="" siteId="{eb14b046-24c4-4519-8f26-b89c2159828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Blank with Logo - v2.0</Template>
  <TotalTime>1</TotalTime>
  <Pages>1</Pages>
  <Words>232</Words>
  <Characters>1279</Characters>
  <Application>Microsoft Office Word</Application>
  <DocSecurity>0</DocSecurity>
  <Lines>10</Lines>
  <Paragraphs>3</Paragraphs>
  <ScaleCrop>false</ScaleCrop>
  <Manager/>
  <Company>State of Minnesota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Employee email template 2</dc:title>
  <dc:subject/>
  <dc:creator>Eileen Smith</dc:creator>
  <cp:keywords/>
  <dc:description/>
  <cp:lastModifiedBy>Smith, Eileen (She/Her/Hers) (MMB)</cp:lastModifiedBy>
  <cp:revision>12</cp:revision>
  <dcterms:created xsi:type="dcterms:W3CDTF">2025-08-20T12:55:00Z</dcterms:created>
  <dcterms:modified xsi:type="dcterms:W3CDTF">2025-08-21T19:24:00Z</dcterms:modified>
  <cp:category/>
  <cp:contentStatus>active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 version">
    <vt:lpwstr>2.0</vt:lpwstr>
  </property>
  <property fmtid="{D5CDD505-2E9C-101B-9397-08002B2CF9AE}" pid="3" name="ContentTypeId">
    <vt:lpwstr>0x0101001098505DFA22BC4F94B76B0AF4810BF8</vt:lpwstr>
  </property>
  <property fmtid="{D5CDD505-2E9C-101B-9397-08002B2CF9AE}" pid="4" name="MediaServiceImageTags">
    <vt:lpwstr/>
  </property>
</Properties>
</file>